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C67DA" w14:textId="375A5401" w:rsidR="00075C9F" w:rsidRDefault="0027556A" w:rsidP="00CC2B6B">
      <w:pPr>
        <w:jc w:val="center"/>
      </w:pPr>
      <w:r>
        <w:rPr>
          <w:noProof/>
        </w:rPr>
        <w:drawing>
          <wp:inline distT="0" distB="0" distL="0" distR="0" wp14:anchorId="1F556C9A" wp14:editId="3DD4D6A4">
            <wp:extent cx="676275" cy="76886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249" cy="77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D9FE" w14:textId="5BC7520C" w:rsidR="00C34AE5" w:rsidRPr="00F67A0E" w:rsidRDefault="00C34AE5" w:rsidP="00F67A0E">
      <w:pPr>
        <w:pStyle w:val="Heading1"/>
        <w:rPr>
          <w:rFonts w:cs="Arial"/>
        </w:rPr>
      </w:pPr>
      <w:r w:rsidRPr="00F67A0E">
        <w:rPr>
          <w:rFonts w:cs="Arial"/>
        </w:rPr>
        <w:t>Rockcliffe First School - Chargeable Extras</w:t>
      </w:r>
    </w:p>
    <w:p w14:paraId="339E5248" w14:textId="08A3718D" w:rsidR="00C34AE5" w:rsidRPr="00F67A0E" w:rsidRDefault="00C34AE5" w:rsidP="00F67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67A0E">
        <w:rPr>
          <w:rFonts w:ascii="Arial" w:hAnsi="Arial" w:cs="Arial"/>
        </w:rPr>
        <w:t>Rockcliffe First School Nursery provides funded only spaces.</w:t>
      </w:r>
    </w:p>
    <w:p w14:paraId="44579643" w14:textId="77777777" w:rsidR="00623B5B" w:rsidRDefault="00623B5B" w:rsidP="00F67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0DB4B2" w14:textId="733C1703" w:rsidR="00C34AE5" w:rsidRPr="00F67A0E" w:rsidRDefault="00C34AE5" w:rsidP="00F67A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F67A0E">
        <w:rPr>
          <w:rFonts w:ascii="Arial" w:hAnsi="Arial" w:cs="Arial"/>
        </w:rPr>
        <w:t>We offer term time only places for children accessing 15</w:t>
      </w:r>
      <w:r w:rsidR="00E01101">
        <w:rPr>
          <w:rFonts w:ascii="Arial" w:hAnsi="Arial" w:cs="Arial"/>
        </w:rPr>
        <w:t xml:space="preserve"> and 30</w:t>
      </w:r>
      <w:r w:rsidRPr="00F67A0E">
        <w:rPr>
          <w:rFonts w:ascii="Arial" w:hAnsi="Arial" w:cs="Arial"/>
        </w:rPr>
        <w:t xml:space="preserve"> hours of funding.</w:t>
      </w:r>
    </w:p>
    <w:p w14:paraId="36D9FF2F" w14:textId="77777777" w:rsidR="00C34AE5" w:rsidRPr="00F67A0E" w:rsidRDefault="00C34AE5" w:rsidP="00F67A0E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  <w:tblCaption w:val="Table title"/>
      </w:tblPr>
      <w:tblGrid>
        <w:gridCol w:w="5430"/>
        <w:gridCol w:w="1993"/>
        <w:gridCol w:w="1993"/>
      </w:tblGrid>
      <w:tr w:rsidR="00C34AE5" w:rsidRPr="00F67A0E" w14:paraId="639EDADB" w14:textId="77777777" w:rsidTr="0083082E">
        <w:trPr>
          <w:trHeight w:val="709"/>
        </w:trPr>
        <w:tc>
          <w:tcPr>
            <w:tcW w:w="5430" w:type="dxa"/>
            <w:shd w:val="clear" w:color="auto" w:fill="CFDCE3"/>
            <w:vAlign w:val="center"/>
          </w:tcPr>
          <w:p w14:paraId="641F84D7" w14:textId="77777777" w:rsidR="00C34AE5" w:rsidRPr="00F67A0E" w:rsidRDefault="00C34AE5" w:rsidP="00F67A0E">
            <w:pPr>
              <w:pStyle w:val="TableHeader"/>
              <w:rPr>
                <w:rFonts w:cs="Arial"/>
              </w:rPr>
            </w:pPr>
            <w:r w:rsidRPr="00F67A0E">
              <w:rPr>
                <w:rFonts w:cs="Arial"/>
              </w:rPr>
              <w:t>Description</w:t>
            </w:r>
          </w:p>
        </w:tc>
        <w:tc>
          <w:tcPr>
            <w:tcW w:w="1993" w:type="dxa"/>
            <w:shd w:val="clear" w:color="auto" w:fill="CFDCE3"/>
            <w:vAlign w:val="center"/>
          </w:tcPr>
          <w:p w14:paraId="283812FC" w14:textId="77777777" w:rsidR="00C34AE5" w:rsidRPr="00F67A0E" w:rsidRDefault="00C34AE5" w:rsidP="00F67A0E">
            <w:pPr>
              <w:pStyle w:val="TableHeader"/>
              <w:rPr>
                <w:rFonts w:cs="Arial"/>
              </w:rPr>
            </w:pPr>
            <w:r w:rsidRPr="00F67A0E">
              <w:rPr>
                <w:rFonts w:cs="Arial"/>
              </w:rPr>
              <w:t>Unit</w:t>
            </w:r>
          </w:p>
        </w:tc>
        <w:tc>
          <w:tcPr>
            <w:tcW w:w="1993" w:type="dxa"/>
            <w:shd w:val="clear" w:color="auto" w:fill="CFDCE3"/>
            <w:vAlign w:val="center"/>
          </w:tcPr>
          <w:p w14:paraId="0A3D1016" w14:textId="77777777" w:rsidR="00C34AE5" w:rsidRPr="00F67A0E" w:rsidRDefault="00C34AE5" w:rsidP="00F67A0E">
            <w:pPr>
              <w:pStyle w:val="TableHeader"/>
              <w:rPr>
                <w:rFonts w:cs="Arial"/>
              </w:rPr>
            </w:pPr>
            <w:r w:rsidRPr="00F67A0E">
              <w:rPr>
                <w:rFonts w:cs="Arial"/>
              </w:rPr>
              <w:t>Unit price</w:t>
            </w:r>
          </w:p>
        </w:tc>
      </w:tr>
      <w:tr w:rsidR="00C34AE5" w:rsidRPr="00F67A0E" w14:paraId="34F4D7C1" w14:textId="77777777" w:rsidTr="0083082E">
        <w:trPr>
          <w:trHeight w:val="354"/>
        </w:trPr>
        <w:tc>
          <w:tcPr>
            <w:tcW w:w="5430" w:type="dxa"/>
            <w:vAlign w:val="center"/>
          </w:tcPr>
          <w:p w14:paraId="603EEC9B" w14:textId="77777777" w:rsidR="00C34AE5" w:rsidRPr="00F67A0E" w:rsidRDefault="00C34AE5" w:rsidP="00F67A0E">
            <w:pPr>
              <w:pStyle w:val="TableRow"/>
              <w:rPr>
                <w:rFonts w:cs="Arial"/>
                <w:color w:val="auto"/>
              </w:rPr>
            </w:pPr>
            <w:bookmarkStart w:id="0" w:name="_Hlk199939437"/>
            <w:r w:rsidRPr="00F67A0E">
              <w:rPr>
                <w:rFonts w:cs="Arial"/>
                <w:color w:val="auto"/>
              </w:rPr>
              <w:t>Free entitlement hours –15 hours per week for 38 weeks</w:t>
            </w:r>
          </w:p>
        </w:tc>
        <w:tc>
          <w:tcPr>
            <w:tcW w:w="1993" w:type="dxa"/>
            <w:vAlign w:val="center"/>
          </w:tcPr>
          <w:p w14:paraId="6907E979" w14:textId="77777777" w:rsidR="00C34AE5" w:rsidRPr="00F67A0E" w:rsidRDefault="00C34AE5" w:rsidP="00F67A0E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Weekly</w:t>
            </w:r>
          </w:p>
        </w:tc>
        <w:tc>
          <w:tcPr>
            <w:tcW w:w="1993" w:type="dxa"/>
            <w:vAlign w:val="center"/>
          </w:tcPr>
          <w:p w14:paraId="6F94A7C3" w14:textId="77777777" w:rsidR="00C34AE5" w:rsidRPr="00F67A0E" w:rsidRDefault="00C34AE5" w:rsidP="00F67A0E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Free</w:t>
            </w:r>
          </w:p>
        </w:tc>
      </w:tr>
      <w:bookmarkEnd w:id="0"/>
      <w:tr w:rsidR="001B1719" w:rsidRPr="00F67A0E" w14:paraId="756D445C" w14:textId="77777777" w:rsidTr="0083082E">
        <w:trPr>
          <w:trHeight w:val="354"/>
        </w:trPr>
        <w:tc>
          <w:tcPr>
            <w:tcW w:w="5430" w:type="dxa"/>
            <w:vAlign w:val="center"/>
          </w:tcPr>
          <w:p w14:paraId="4B061AD6" w14:textId="1353E465" w:rsidR="001B1719" w:rsidRPr="00F67A0E" w:rsidRDefault="001B1719" w:rsidP="001B1719">
            <w:pPr>
              <w:pStyle w:val="TableRow"/>
              <w:rPr>
                <w:rFonts w:cs="Arial"/>
                <w:color w:val="auto"/>
              </w:rPr>
            </w:pPr>
            <w:r w:rsidRPr="00F67A0E">
              <w:rPr>
                <w:rFonts w:cs="Arial"/>
                <w:color w:val="auto"/>
              </w:rPr>
              <w:t>Free entitlement hours –</w:t>
            </w:r>
            <w:r>
              <w:rPr>
                <w:rFonts w:cs="Arial"/>
                <w:color w:val="auto"/>
              </w:rPr>
              <w:t xml:space="preserve"> 30</w:t>
            </w:r>
            <w:r w:rsidRPr="00F67A0E">
              <w:rPr>
                <w:rFonts w:cs="Arial"/>
                <w:color w:val="auto"/>
              </w:rPr>
              <w:t xml:space="preserve"> hours per week for 38 weeks</w:t>
            </w:r>
          </w:p>
        </w:tc>
        <w:tc>
          <w:tcPr>
            <w:tcW w:w="1993" w:type="dxa"/>
            <w:vAlign w:val="center"/>
          </w:tcPr>
          <w:p w14:paraId="44405FFB" w14:textId="3CA8657F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Weekly</w:t>
            </w:r>
          </w:p>
        </w:tc>
        <w:tc>
          <w:tcPr>
            <w:tcW w:w="1993" w:type="dxa"/>
            <w:vAlign w:val="center"/>
          </w:tcPr>
          <w:p w14:paraId="74AEEAA9" w14:textId="234A997F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Free</w:t>
            </w:r>
          </w:p>
        </w:tc>
      </w:tr>
      <w:tr w:rsidR="001B1719" w:rsidRPr="00F67A0E" w14:paraId="55D8E907" w14:textId="77777777" w:rsidTr="0083082E">
        <w:trPr>
          <w:trHeight w:val="354"/>
        </w:trPr>
        <w:tc>
          <w:tcPr>
            <w:tcW w:w="5430" w:type="dxa"/>
            <w:vAlign w:val="center"/>
          </w:tcPr>
          <w:p w14:paraId="6A532194" w14:textId="5A452D4A" w:rsidR="00684C0C" w:rsidRPr="006873C3" w:rsidRDefault="00684C0C" w:rsidP="00684C0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6873C3">
              <w:rPr>
                <w:rFonts w:ascii="Arial" w:hAnsi="Arial" w:cs="Arial"/>
              </w:rPr>
              <w:t xml:space="preserve">Additional </w:t>
            </w:r>
            <w:r w:rsidRPr="006873C3">
              <w:rPr>
                <w:rFonts w:ascii="Arial" w:hAnsi="Arial" w:cs="Arial"/>
              </w:rPr>
              <w:t>1.</w:t>
            </w:r>
            <w:r w:rsidR="00D13689" w:rsidRPr="006873C3">
              <w:rPr>
                <w:rFonts w:ascii="Arial" w:hAnsi="Arial" w:cs="Arial"/>
              </w:rPr>
              <w:t>2</w:t>
            </w:r>
            <w:r w:rsidRPr="006873C3">
              <w:rPr>
                <w:rFonts w:ascii="Arial" w:hAnsi="Arial" w:cs="Arial"/>
              </w:rPr>
              <w:t>5</w:t>
            </w:r>
            <w:r w:rsidRPr="006873C3">
              <w:rPr>
                <w:rFonts w:ascii="Arial" w:hAnsi="Arial" w:cs="Arial"/>
              </w:rPr>
              <w:t xml:space="preserve"> hours paid provision</w:t>
            </w:r>
          </w:p>
          <w:p w14:paraId="5D768CE2" w14:textId="7AE59629" w:rsidR="00684C0C" w:rsidRPr="006873C3" w:rsidRDefault="00684C0C" w:rsidP="006873C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sz w:val="21"/>
                <w:szCs w:val="21"/>
              </w:rPr>
            </w:pPr>
            <w:r w:rsidRPr="006873C3">
              <w:rPr>
                <w:rFonts w:ascii="Arial" w:hAnsi="Arial" w:cs="Arial"/>
              </w:rPr>
              <w:t xml:space="preserve">Children who are eligible </w:t>
            </w:r>
            <w:r w:rsidR="00E3598A" w:rsidRPr="006873C3">
              <w:rPr>
                <w:rFonts w:ascii="Arial" w:hAnsi="Arial" w:cs="Arial"/>
              </w:rPr>
              <w:t>for</w:t>
            </w:r>
            <w:r w:rsidRPr="006873C3">
              <w:rPr>
                <w:rFonts w:ascii="Arial" w:hAnsi="Arial" w:cs="Arial"/>
              </w:rPr>
              <w:t xml:space="preserve"> </w:t>
            </w:r>
            <w:r w:rsidR="00E3598A" w:rsidRPr="006873C3">
              <w:rPr>
                <w:rFonts w:ascii="Arial" w:hAnsi="Arial" w:cs="Arial"/>
              </w:rPr>
              <w:t>30</w:t>
            </w:r>
            <w:r w:rsidRPr="006873C3">
              <w:rPr>
                <w:rFonts w:ascii="Arial" w:hAnsi="Arial" w:cs="Arial"/>
              </w:rPr>
              <w:t xml:space="preserve"> hours funding may also pay for an additional </w:t>
            </w:r>
            <w:r w:rsidR="00E3598A" w:rsidRPr="006873C3">
              <w:rPr>
                <w:rFonts w:ascii="Arial" w:hAnsi="Arial" w:cs="Arial"/>
              </w:rPr>
              <w:t>1.25</w:t>
            </w:r>
            <w:r w:rsidR="002F5CBB">
              <w:rPr>
                <w:rFonts w:ascii="Arial" w:hAnsi="Arial" w:cs="Arial"/>
              </w:rPr>
              <w:t xml:space="preserve"> hours</w:t>
            </w:r>
            <w:r w:rsidRPr="006873C3">
              <w:rPr>
                <w:rFonts w:ascii="Arial" w:hAnsi="Arial" w:cs="Arial"/>
              </w:rPr>
              <w:t xml:space="preserve"> provision</w:t>
            </w:r>
            <w:r w:rsidR="00AB0CC3" w:rsidRPr="006873C3">
              <w:rPr>
                <w:rFonts w:ascii="Arial" w:hAnsi="Arial" w:cs="Arial"/>
              </w:rPr>
              <w:t>. This will extend the Friday session to 3.15pm.</w:t>
            </w:r>
          </w:p>
        </w:tc>
        <w:tc>
          <w:tcPr>
            <w:tcW w:w="1993" w:type="dxa"/>
            <w:vAlign w:val="center"/>
          </w:tcPr>
          <w:p w14:paraId="2807A3C1" w14:textId="6B825F6D" w:rsidR="001B1719" w:rsidRPr="00F67A0E" w:rsidRDefault="00AD7183" w:rsidP="001B1719">
            <w:pPr>
              <w:pStyle w:val="TableRow"/>
              <w:rPr>
                <w:rFonts w:cs="Arial"/>
              </w:rPr>
            </w:pPr>
            <w:r>
              <w:rPr>
                <w:rFonts w:cs="Arial"/>
              </w:rPr>
              <w:t>1.</w:t>
            </w:r>
            <w:r w:rsidR="00E3598A">
              <w:rPr>
                <w:rFonts w:cs="Arial"/>
              </w:rPr>
              <w:t>2</w:t>
            </w:r>
            <w:r>
              <w:rPr>
                <w:rFonts w:cs="Arial"/>
              </w:rPr>
              <w:t>5 hours</w:t>
            </w:r>
          </w:p>
        </w:tc>
        <w:tc>
          <w:tcPr>
            <w:tcW w:w="1993" w:type="dxa"/>
            <w:vAlign w:val="center"/>
          </w:tcPr>
          <w:p w14:paraId="4821DAEF" w14:textId="36BDB42E" w:rsidR="001B1719" w:rsidRPr="00F67A0E" w:rsidRDefault="00AD7183" w:rsidP="001B1719">
            <w:pPr>
              <w:pStyle w:val="TableRow"/>
              <w:rPr>
                <w:rFonts w:cs="Arial"/>
              </w:rPr>
            </w:pPr>
            <w:r>
              <w:rPr>
                <w:rFonts w:cs="Arial"/>
              </w:rPr>
              <w:t>£7.50</w:t>
            </w:r>
          </w:p>
        </w:tc>
      </w:tr>
      <w:tr w:rsidR="001B1719" w:rsidRPr="00F67A0E" w14:paraId="37254071" w14:textId="77777777" w:rsidTr="0083082E">
        <w:trPr>
          <w:trHeight w:val="364"/>
        </w:trPr>
        <w:tc>
          <w:tcPr>
            <w:tcW w:w="5430" w:type="dxa"/>
            <w:vAlign w:val="center"/>
          </w:tcPr>
          <w:p w14:paraId="3005E0F4" w14:textId="1AE902DE" w:rsidR="001B1719" w:rsidRPr="00F67A0E" w:rsidRDefault="001B1719" w:rsidP="001B1719">
            <w:pPr>
              <w:pStyle w:val="TableRow"/>
              <w:rPr>
                <w:rFonts w:cs="Arial"/>
                <w:color w:val="auto"/>
              </w:rPr>
            </w:pPr>
            <w:r w:rsidRPr="00F67A0E">
              <w:rPr>
                <w:rFonts w:cs="Arial"/>
                <w:color w:val="auto"/>
              </w:rPr>
              <w:t xml:space="preserve">Daily snack (fruit) </w:t>
            </w:r>
          </w:p>
        </w:tc>
        <w:tc>
          <w:tcPr>
            <w:tcW w:w="1993" w:type="dxa"/>
            <w:vAlign w:val="center"/>
          </w:tcPr>
          <w:p w14:paraId="6C93C24F" w14:textId="3DFDBDF3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Daily</w:t>
            </w:r>
          </w:p>
        </w:tc>
        <w:tc>
          <w:tcPr>
            <w:tcW w:w="1993" w:type="dxa"/>
            <w:vAlign w:val="center"/>
          </w:tcPr>
          <w:p w14:paraId="7B925073" w14:textId="77777777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Free</w:t>
            </w:r>
          </w:p>
        </w:tc>
      </w:tr>
      <w:tr w:rsidR="001B1719" w:rsidRPr="00F67A0E" w14:paraId="32C41512" w14:textId="77777777" w:rsidTr="0083082E">
        <w:trPr>
          <w:trHeight w:val="364"/>
        </w:trPr>
        <w:tc>
          <w:tcPr>
            <w:tcW w:w="5430" w:type="dxa"/>
            <w:vAlign w:val="center"/>
          </w:tcPr>
          <w:p w14:paraId="2B2601D9" w14:textId="03FFD26F" w:rsidR="001B1719" w:rsidRPr="00F67A0E" w:rsidRDefault="001B1719" w:rsidP="001B1719">
            <w:pPr>
              <w:pStyle w:val="TableRow"/>
              <w:rPr>
                <w:rFonts w:cs="Arial"/>
                <w:color w:val="auto"/>
              </w:rPr>
            </w:pPr>
            <w:r w:rsidRPr="00F67A0E">
              <w:rPr>
                <w:rFonts w:cs="Arial"/>
                <w:color w:val="auto"/>
              </w:rPr>
              <w:t xml:space="preserve">Daily milk </w:t>
            </w:r>
          </w:p>
        </w:tc>
        <w:tc>
          <w:tcPr>
            <w:tcW w:w="1993" w:type="dxa"/>
            <w:vAlign w:val="center"/>
          </w:tcPr>
          <w:p w14:paraId="6C21B0A7" w14:textId="77777777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Daily</w:t>
            </w:r>
          </w:p>
        </w:tc>
        <w:tc>
          <w:tcPr>
            <w:tcW w:w="1993" w:type="dxa"/>
            <w:vAlign w:val="center"/>
          </w:tcPr>
          <w:p w14:paraId="6382FA2A" w14:textId="77777777" w:rsidR="001B1719" w:rsidRPr="00F67A0E" w:rsidRDefault="001B1719" w:rsidP="001B1719">
            <w:pPr>
              <w:pStyle w:val="TableRow"/>
              <w:rPr>
                <w:rFonts w:cs="Arial"/>
              </w:rPr>
            </w:pPr>
            <w:r w:rsidRPr="00F67A0E">
              <w:rPr>
                <w:rFonts w:cs="Arial"/>
              </w:rPr>
              <w:t>Free*</w:t>
            </w:r>
          </w:p>
        </w:tc>
      </w:tr>
      <w:tr w:rsidR="0026611D" w:rsidRPr="00F67A0E" w14:paraId="08C069D9" w14:textId="77777777" w:rsidTr="005F2645">
        <w:trPr>
          <w:trHeight w:val="364"/>
        </w:trPr>
        <w:tc>
          <w:tcPr>
            <w:tcW w:w="5430" w:type="dxa"/>
            <w:vAlign w:val="center"/>
          </w:tcPr>
          <w:p w14:paraId="44E8663C" w14:textId="19CA6CB3" w:rsidR="0026611D" w:rsidRPr="00F67A0E" w:rsidRDefault="0026611D" w:rsidP="001B1719">
            <w:pPr>
              <w:pStyle w:val="TableRow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Lunch</w:t>
            </w:r>
          </w:p>
        </w:tc>
        <w:tc>
          <w:tcPr>
            <w:tcW w:w="3986" w:type="dxa"/>
            <w:gridSpan w:val="2"/>
            <w:vAlign w:val="center"/>
          </w:tcPr>
          <w:p w14:paraId="791A807E" w14:textId="7F245959" w:rsidR="0026611D" w:rsidRPr="00A2408F" w:rsidRDefault="0026611D" w:rsidP="0026611D">
            <w:pPr>
              <w:pStyle w:val="NoSpacing"/>
              <w:jc w:val="both"/>
              <w:rPr>
                <w:rFonts w:cs="Arial"/>
                <w:color w:val="323E4F" w:themeColor="text2" w:themeShade="BF"/>
              </w:rPr>
            </w:pPr>
            <w:r w:rsidRPr="00A2408F">
              <w:rPr>
                <w:rFonts w:cs="Arial"/>
                <w:color w:val="323E4F" w:themeColor="text2" w:themeShade="BF"/>
              </w:rPr>
              <w:t>All Nursery children will be required to bring a packed lunch.</w:t>
            </w:r>
          </w:p>
        </w:tc>
      </w:tr>
      <w:tr w:rsidR="001F3FFE" w:rsidRPr="00F67A0E" w14:paraId="607DB5F4" w14:textId="77777777" w:rsidTr="005F2645">
        <w:trPr>
          <w:trHeight w:val="364"/>
        </w:trPr>
        <w:tc>
          <w:tcPr>
            <w:tcW w:w="5430" w:type="dxa"/>
            <w:vAlign w:val="center"/>
          </w:tcPr>
          <w:p w14:paraId="32A02409" w14:textId="63A837FD" w:rsidR="001F3FFE" w:rsidRDefault="001F3FFE" w:rsidP="001B1719">
            <w:pPr>
              <w:pStyle w:val="TableRow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Consumables </w:t>
            </w:r>
            <w:r w:rsidR="003A5585">
              <w:rPr>
                <w:rFonts w:cs="Arial"/>
                <w:color w:val="auto"/>
              </w:rPr>
              <w:t>(</w:t>
            </w:r>
            <w:proofErr w:type="spellStart"/>
            <w:r w:rsidR="003A5585">
              <w:rPr>
                <w:rFonts w:cs="Arial"/>
                <w:color w:val="auto"/>
              </w:rPr>
              <w:t>Suncream</w:t>
            </w:r>
            <w:proofErr w:type="spellEnd"/>
            <w:r w:rsidR="003A5585">
              <w:rPr>
                <w:rFonts w:cs="Arial"/>
                <w:color w:val="auto"/>
              </w:rPr>
              <w:t>)</w:t>
            </w:r>
          </w:p>
        </w:tc>
        <w:tc>
          <w:tcPr>
            <w:tcW w:w="3986" w:type="dxa"/>
            <w:gridSpan w:val="2"/>
            <w:vAlign w:val="center"/>
          </w:tcPr>
          <w:p w14:paraId="449342FD" w14:textId="6D1564B7" w:rsidR="001F3FFE" w:rsidRPr="003A5585" w:rsidRDefault="003A5585" w:rsidP="0026611D">
            <w:pPr>
              <w:pStyle w:val="NoSpacing"/>
              <w:jc w:val="both"/>
              <w:rPr>
                <w:rFonts w:cs="Arial"/>
                <w:color w:val="323E4F" w:themeColor="text2" w:themeShade="BF"/>
              </w:rPr>
            </w:pPr>
            <w:r>
              <w:rPr>
                <w:rFonts w:cs="Arial"/>
                <w:color w:val="323E4F" w:themeColor="text2" w:themeShade="BF"/>
              </w:rPr>
              <w:t xml:space="preserve">Provide own as </w:t>
            </w:r>
            <w:r w:rsidR="00BF210C">
              <w:rPr>
                <w:rFonts w:cs="Arial"/>
                <w:color w:val="323E4F" w:themeColor="text2" w:themeShade="BF"/>
              </w:rPr>
              <w:t>and when required.</w:t>
            </w:r>
          </w:p>
        </w:tc>
      </w:tr>
    </w:tbl>
    <w:p w14:paraId="1F7CFE6C" w14:textId="77777777" w:rsidR="0080289E" w:rsidRPr="00F67A0E" w:rsidRDefault="0080289E" w:rsidP="00F67A0E">
      <w:pPr>
        <w:pStyle w:val="NoSpacing"/>
        <w:rPr>
          <w:rFonts w:cs="Arial"/>
          <w:b/>
          <w:bCs/>
          <w:color w:val="323E4F" w:themeColor="text2" w:themeShade="BF"/>
        </w:rPr>
      </w:pPr>
    </w:p>
    <w:p w14:paraId="05CB78C6" w14:textId="53CEFDF4" w:rsidR="00C34AE5" w:rsidRPr="00F67A0E" w:rsidRDefault="00C34AE5" w:rsidP="00F67A0E">
      <w:pPr>
        <w:rPr>
          <w:rFonts w:ascii="Arial" w:hAnsi="Arial" w:cs="Arial"/>
        </w:rPr>
      </w:pPr>
      <w:r w:rsidRPr="00F67A0E">
        <w:rPr>
          <w:rFonts w:ascii="Arial" w:hAnsi="Arial" w:cs="Arial"/>
        </w:rPr>
        <w:t xml:space="preserve">*Your child must be registered with our milk provider </w:t>
      </w:r>
      <w:hyperlink r:id="rId9" w:history="1">
        <w:r w:rsidR="00FB032E" w:rsidRPr="00F67A0E">
          <w:rPr>
            <w:rStyle w:val="Hyperlink"/>
            <w:rFonts w:ascii="Arial" w:hAnsi="Arial" w:cs="Arial"/>
          </w:rPr>
          <w:t>www.coolmilk.com</w:t>
        </w:r>
      </w:hyperlink>
    </w:p>
    <w:p w14:paraId="0E5D9109" w14:textId="77777777" w:rsidR="00F67A0E" w:rsidRPr="00F67A0E" w:rsidRDefault="00F67A0E" w:rsidP="00F67A0E">
      <w:pPr>
        <w:rPr>
          <w:rFonts w:ascii="Arial" w:hAnsi="Arial" w:cs="Arial"/>
          <w:b/>
          <w:bCs/>
        </w:rPr>
      </w:pPr>
      <w:r w:rsidRPr="00F67A0E">
        <w:rPr>
          <w:rFonts w:ascii="Arial" w:hAnsi="Arial" w:cs="Arial"/>
          <w:b/>
          <w:bCs/>
        </w:rPr>
        <w:t xml:space="preserve">Additional Voluntary Contributions </w:t>
      </w:r>
    </w:p>
    <w:p w14:paraId="3BA66AE2" w14:textId="3691CBBB" w:rsidR="00FB032E" w:rsidRPr="00F67A0E" w:rsidRDefault="00F67A0E" w:rsidP="00F67A0E">
      <w:pPr>
        <w:rPr>
          <w:rFonts w:ascii="Arial" w:hAnsi="Arial" w:cs="Arial"/>
        </w:rPr>
      </w:pPr>
      <w:r w:rsidRPr="00F67A0E">
        <w:rPr>
          <w:rFonts w:ascii="Arial" w:hAnsi="Arial" w:cs="Arial"/>
        </w:rPr>
        <w:t>Families may be asked to make a voluntary contribution towards the cost of any events or school visits during their time in nursery.</w:t>
      </w:r>
    </w:p>
    <w:p w14:paraId="10144C9A" w14:textId="77777777" w:rsidR="00F00701" w:rsidRPr="00F00701" w:rsidRDefault="00F00701" w:rsidP="00CC2B6B">
      <w:pPr>
        <w:jc w:val="center"/>
        <w:rPr>
          <w:color w:val="0070C0"/>
          <w:sz w:val="24"/>
          <w:szCs w:val="24"/>
        </w:rPr>
      </w:pPr>
    </w:p>
    <w:sectPr w:rsidR="00F00701" w:rsidRPr="00F00701" w:rsidSect="00C34A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8DD"/>
    <w:multiLevelType w:val="hybridMultilevel"/>
    <w:tmpl w:val="F502E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F0B8E"/>
    <w:multiLevelType w:val="hybridMultilevel"/>
    <w:tmpl w:val="E2FA1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7A43"/>
    <w:multiLevelType w:val="hybridMultilevel"/>
    <w:tmpl w:val="6A4C6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05A3E"/>
    <w:multiLevelType w:val="hybridMultilevel"/>
    <w:tmpl w:val="AFBE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A17"/>
    <w:multiLevelType w:val="hybridMultilevel"/>
    <w:tmpl w:val="EA94DB32"/>
    <w:lvl w:ilvl="0" w:tplc="BD7CB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10F67"/>
    <w:multiLevelType w:val="hybridMultilevel"/>
    <w:tmpl w:val="29FCF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12473"/>
    <w:multiLevelType w:val="hybridMultilevel"/>
    <w:tmpl w:val="3662C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A0A7E"/>
    <w:multiLevelType w:val="hybridMultilevel"/>
    <w:tmpl w:val="794E2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406DB"/>
    <w:multiLevelType w:val="hybridMultilevel"/>
    <w:tmpl w:val="43C2D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C694E"/>
    <w:multiLevelType w:val="hybridMultilevel"/>
    <w:tmpl w:val="47B69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A42FD"/>
    <w:multiLevelType w:val="hybridMultilevel"/>
    <w:tmpl w:val="3626A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F50F5"/>
    <w:multiLevelType w:val="hybridMultilevel"/>
    <w:tmpl w:val="F6DE3DF4"/>
    <w:lvl w:ilvl="0" w:tplc="0340F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D1203"/>
    <w:multiLevelType w:val="hybridMultilevel"/>
    <w:tmpl w:val="6A02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24755"/>
    <w:multiLevelType w:val="hybridMultilevel"/>
    <w:tmpl w:val="6440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F635F"/>
    <w:multiLevelType w:val="hybridMultilevel"/>
    <w:tmpl w:val="EB00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C0712"/>
    <w:multiLevelType w:val="hybridMultilevel"/>
    <w:tmpl w:val="F030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06FE8"/>
    <w:multiLevelType w:val="hybridMultilevel"/>
    <w:tmpl w:val="3894E9BA"/>
    <w:lvl w:ilvl="0" w:tplc="19B80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001F7"/>
    <w:multiLevelType w:val="hybridMultilevel"/>
    <w:tmpl w:val="119E3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B34D8"/>
    <w:multiLevelType w:val="hybridMultilevel"/>
    <w:tmpl w:val="E8A6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D08D6"/>
    <w:multiLevelType w:val="hybridMultilevel"/>
    <w:tmpl w:val="6FC8B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01CF0"/>
    <w:multiLevelType w:val="hybridMultilevel"/>
    <w:tmpl w:val="B1BE4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D104D8"/>
    <w:multiLevelType w:val="hybridMultilevel"/>
    <w:tmpl w:val="2EA83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1723E"/>
    <w:multiLevelType w:val="hybridMultilevel"/>
    <w:tmpl w:val="FDA66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C0241"/>
    <w:multiLevelType w:val="hybridMultilevel"/>
    <w:tmpl w:val="33D85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64299"/>
    <w:multiLevelType w:val="hybridMultilevel"/>
    <w:tmpl w:val="6E74A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4F71D5"/>
    <w:multiLevelType w:val="hybridMultilevel"/>
    <w:tmpl w:val="A9B2A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A863C3"/>
    <w:multiLevelType w:val="hybridMultilevel"/>
    <w:tmpl w:val="0C7A1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14"/>
  </w:num>
  <w:num w:numId="5">
    <w:abstractNumId w:val="18"/>
  </w:num>
  <w:num w:numId="6">
    <w:abstractNumId w:val="2"/>
  </w:num>
  <w:num w:numId="7">
    <w:abstractNumId w:val="9"/>
  </w:num>
  <w:num w:numId="8">
    <w:abstractNumId w:val="25"/>
  </w:num>
  <w:num w:numId="9">
    <w:abstractNumId w:val="1"/>
  </w:num>
  <w:num w:numId="10">
    <w:abstractNumId w:val="21"/>
  </w:num>
  <w:num w:numId="11">
    <w:abstractNumId w:val="19"/>
  </w:num>
  <w:num w:numId="12">
    <w:abstractNumId w:val="8"/>
  </w:num>
  <w:num w:numId="13">
    <w:abstractNumId w:val="26"/>
  </w:num>
  <w:num w:numId="14">
    <w:abstractNumId w:val="15"/>
  </w:num>
  <w:num w:numId="15">
    <w:abstractNumId w:val="22"/>
  </w:num>
  <w:num w:numId="16">
    <w:abstractNumId w:val="6"/>
  </w:num>
  <w:num w:numId="17">
    <w:abstractNumId w:val="7"/>
  </w:num>
  <w:num w:numId="18">
    <w:abstractNumId w:val="23"/>
  </w:num>
  <w:num w:numId="19">
    <w:abstractNumId w:val="13"/>
  </w:num>
  <w:num w:numId="20">
    <w:abstractNumId w:val="20"/>
  </w:num>
  <w:num w:numId="21">
    <w:abstractNumId w:val="24"/>
  </w:num>
  <w:num w:numId="22">
    <w:abstractNumId w:val="17"/>
  </w:num>
  <w:num w:numId="23">
    <w:abstractNumId w:val="0"/>
  </w:num>
  <w:num w:numId="24">
    <w:abstractNumId w:val="3"/>
  </w:num>
  <w:num w:numId="25">
    <w:abstractNumId w:val="10"/>
  </w:num>
  <w:num w:numId="26">
    <w:abstractNumId w:val="12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97"/>
    <w:rsid w:val="000056EA"/>
    <w:rsid w:val="0002176F"/>
    <w:rsid w:val="00046D37"/>
    <w:rsid w:val="00062596"/>
    <w:rsid w:val="000627E7"/>
    <w:rsid w:val="000638E6"/>
    <w:rsid w:val="00075C9F"/>
    <w:rsid w:val="0008749B"/>
    <w:rsid w:val="000B5DEC"/>
    <w:rsid w:val="000F3D40"/>
    <w:rsid w:val="00123F5E"/>
    <w:rsid w:val="001339C6"/>
    <w:rsid w:val="00137750"/>
    <w:rsid w:val="00164E33"/>
    <w:rsid w:val="00175CB7"/>
    <w:rsid w:val="001A157C"/>
    <w:rsid w:val="001B1719"/>
    <w:rsid w:val="001E15D5"/>
    <w:rsid w:val="001E46E1"/>
    <w:rsid w:val="001F3FFE"/>
    <w:rsid w:val="001F4AA4"/>
    <w:rsid w:val="001F5665"/>
    <w:rsid w:val="00202B58"/>
    <w:rsid w:val="00213C38"/>
    <w:rsid w:val="00235380"/>
    <w:rsid w:val="00242E5C"/>
    <w:rsid w:val="0026611D"/>
    <w:rsid w:val="0027556A"/>
    <w:rsid w:val="00285166"/>
    <w:rsid w:val="002B2075"/>
    <w:rsid w:val="002D2A7F"/>
    <w:rsid w:val="002E4952"/>
    <w:rsid w:val="002F5CBB"/>
    <w:rsid w:val="0030703C"/>
    <w:rsid w:val="00324B79"/>
    <w:rsid w:val="00331E68"/>
    <w:rsid w:val="003444FE"/>
    <w:rsid w:val="003749D8"/>
    <w:rsid w:val="003A5585"/>
    <w:rsid w:val="003D18C5"/>
    <w:rsid w:val="003D2ECF"/>
    <w:rsid w:val="003E0835"/>
    <w:rsid w:val="004305FB"/>
    <w:rsid w:val="00452A94"/>
    <w:rsid w:val="00467229"/>
    <w:rsid w:val="00496058"/>
    <w:rsid w:val="004C7757"/>
    <w:rsid w:val="005176BA"/>
    <w:rsid w:val="00523962"/>
    <w:rsid w:val="005825E5"/>
    <w:rsid w:val="005C2755"/>
    <w:rsid w:val="005D178F"/>
    <w:rsid w:val="00623B5B"/>
    <w:rsid w:val="00633802"/>
    <w:rsid w:val="00641CA8"/>
    <w:rsid w:val="00684C0C"/>
    <w:rsid w:val="006873C3"/>
    <w:rsid w:val="00687452"/>
    <w:rsid w:val="006A3270"/>
    <w:rsid w:val="006E620D"/>
    <w:rsid w:val="00710CEB"/>
    <w:rsid w:val="00777444"/>
    <w:rsid w:val="007C4A05"/>
    <w:rsid w:val="007C5AE6"/>
    <w:rsid w:val="0080289E"/>
    <w:rsid w:val="008D75A8"/>
    <w:rsid w:val="009146D1"/>
    <w:rsid w:val="00926507"/>
    <w:rsid w:val="009973B7"/>
    <w:rsid w:val="009B2EBF"/>
    <w:rsid w:val="009B58D8"/>
    <w:rsid w:val="009D0E5F"/>
    <w:rsid w:val="009D3485"/>
    <w:rsid w:val="009E0034"/>
    <w:rsid w:val="009F3C0C"/>
    <w:rsid w:val="00A02774"/>
    <w:rsid w:val="00A2408F"/>
    <w:rsid w:val="00A33236"/>
    <w:rsid w:val="00A467B7"/>
    <w:rsid w:val="00A62DA5"/>
    <w:rsid w:val="00AB0CC3"/>
    <w:rsid w:val="00AD7183"/>
    <w:rsid w:val="00B24DC1"/>
    <w:rsid w:val="00B517B4"/>
    <w:rsid w:val="00B67BAF"/>
    <w:rsid w:val="00BB54D3"/>
    <w:rsid w:val="00BF210C"/>
    <w:rsid w:val="00BF656C"/>
    <w:rsid w:val="00C038A7"/>
    <w:rsid w:val="00C14287"/>
    <w:rsid w:val="00C34AE5"/>
    <w:rsid w:val="00C9290D"/>
    <w:rsid w:val="00CC2B6B"/>
    <w:rsid w:val="00CE732C"/>
    <w:rsid w:val="00D04908"/>
    <w:rsid w:val="00D075E7"/>
    <w:rsid w:val="00D13689"/>
    <w:rsid w:val="00D51108"/>
    <w:rsid w:val="00D57AC5"/>
    <w:rsid w:val="00D676F4"/>
    <w:rsid w:val="00D74AE9"/>
    <w:rsid w:val="00D8547A"/>
    <w:rsid w:val="00DB047E"/>
    <w:rsid w:val="00E01101"/>
    <w:rsid w:val="00E16B44"/>
    <w:rsid w:val="00E30D25"/>
    <w:rsid w:val="00E3128D"/>
    <w:rsid w:val="00E3598A"/>
    <w:rsid w:val="00E44EAB"/>
    <w:rsid w:val="00E54F62"/>
    <w:rsid w:val="00E85F97"/>
    <w:rsid w:val="00F00701"/>
    <w:rsid w:val="00F55176"/>
    <w:rsid w:val="00F67A0E"/>
    <w:rsid w:val="00F768AD"/>
    <w:rsid w:val="00FA6945"/>
    <w:rsid w:val="00FB032E"/>
    <w:rsid w:val="00FB3D9D"/>
    <w:rsid w:val="00FC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9C4A3"/>
  <w15:chartTrackingRefBased/>
  <w15:docId w15:val="{5A3E4273-FEB1-4A4A-AF56-816A9BAC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34AE5"/>
    <w:pPr>
      <w:spacing w:before="360" w:after="240" w:line="240" w:lineRule="auto"/>
      <w:outlineLvl w:val="0"/>
    </w:pPr>
    <w:rPr>
      <w:rFonts w:ascii="Arial" w:eastAsia="Times New Roman" w:hAnsi="Arial" w:cs="Times New Roman"/>
      <w:b/>
      <w:color w:val="104F75"/>
      <w:sz w:val="36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00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490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34AE5"/>
    <w:rPr>
      <w:rFonts w:ascii="Arial" w:eastAsia="Times New Roman" w:hAnsi="Arial" w:cs="Times New Roman"/>
      <w:b/>
      <w:color w:val="104F75"/>
      <w:sz w:val="36"/>
      <w:szCs w:val="24"/>
      <w:lang w:eastAsia="en-GB"/>
    </w:rPr>
  </w:style>
  <w:style w:type="paragraph" w:customStyle="1" w:styleId="TableHeader">
    <w:name w:val="TableHeader"/>
    <w:basedOn w:val="Normal"/>
    <w:qFormat/>
    <w:rsid w:val="00C34AE5"/>
    <w:pPr>
      <w:spacing w:after="0" w:line="288" w:lineRule="auto"/>
    </w:pPr>
    <w:rPr>
      <w:rFonts w:ascii="Arial" w:eastAsia="Times New Roman" w:hAnsi="Arial" w:cs="Times New Roman"/>
      <w:b/>
      <w:color w:val="0D0D0D" w:themeColor="text1" w:themeTint="F2"/>
      <w:sz w:val="24"/>
      <w:szCs w:val="24"/>
      <w:lang w:eastAsia="en-GB"/>
    </w:rPr>
  </w:style>
  <w:style w:type="paragraph" w:customStyle="1" w:styleId="TableRow">
    <w:name w:val="TableRow"/>
    <w:basedOn w:val="Normal"/>
    <w:link w:val="TableRowChar"/>
    <w:qFormat/>
    <w:rsid w:val="00C34AE5"/>
    <w:pPr>
      <w:spacing w:after="0" w:line="288" w:lineRule="auto"/>
    </w:pPr>
    <w:rPr>
      <w:rFonts w:ascii="Arial" w:eastAsia="Times New Roman" w:hAnsi="Arial" w:cs="Times New Roman"/>
      <w:color w:val="0D0D0D" w:themeColor="text1" w:themeTint="F2"/>
      <w:sz w:val="24"/>
      <w:szCs w:val="24"/>
      <w:lang w:eastAsia="en-GB"/>
    </w:rPr>
  </w:style>
  <w:style w:type="character" w:customStyle="1" w:styleId="TableRowChar">
    <w:name w:val="TableRow Char"/>
    <w:link w:val="TableRow"/>
    <w:rsid w:val="00C34AE5"/>
    <w:rPr>
      <w:rFonts w:ascii="Arial" w:eastAsia="Times New Roman" w:hAnsi="Arial" w:cs="Times New Roman"/>
      <w:color w:val="0D0D0D" w:themeColor="text1" w:themeTint="F2"/>
      <w:sz w:val="24"/>
      <w:szCs w:val="24"/>
      <w:lang w:eastAsia="en-GB"/>
    </w:rPr>
  </w:style>
  <w:style w:type="paragraph" w:styleId="NoSpacing">
    <w:name w:val="No Spacing"/>
    <w:uiPriority w:val="1"/>
    <w:qFormat/>
    <w:rsid w:val="00C34AE5"/>
    <w:pPr>
      <w:spacing w:after="0" w:line="240" w:lineRule="auto"/>
    </w:pPr>
    <w:rPr>
      <w:rFonts w:ascii="Arial" w:hAnsi="Arial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B03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032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84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1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coolmi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5093F4381494C81DCE9F4C9BB81B6" ma:contentTypeVersion="11" ma:contentTypeDescription="Create a new document." ma:contentTypeScope="" ma:versionID="4ca0c90f94f4754cbbeff905cd704472">
  <xsd:schema xmlns:xsd="http://www.w3.org/2001/XMLSchema" xmlns:xs="http://www.w3.org/2001/XMLSchema" xmlns:p="http://schemas.microsoft.com/office/2006/metadata/properties" xmlns:ns2="dfb5ff60-1a7e-402f-b8a1-9711d18fc508" xmlns:ns3="a6b86b4d-6d44-4c3c-bfb9-a404e7b6f167" targetNamespace="http://schemas.microsoft.com/office/2006/metadata/properties" ma:root="true" ma:fieldsID="92a969071a5496ee0e186471cc1ad72f" ns2:_="" ns3:_="">
    <xsd:import namespace="dfb5ff60-1a7e-402f-b8a1-9711d18fc508"/>
    <xsd:import namespace="a6b86b4d-6d44-4c3c-bfb9-a404e7b6f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5ff60-1a7e-402f-b8a1-9711d18fc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e9028e-fff2-4607-8f0f-387e35a360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b86b4d-6d44-4c3c-bfb9-a404e7b6f1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0077e7-a8ea-4c99-a8ae-b306684eb9df}" ma:internalName="TaxCatchAll" ma:showField="CatchAllData" ma:web="a6b86b4d-6d44-4c3c-bfb9-a404e7b6f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b86b4d-6d44-4c3c-bfb9-a404e7b6f167" xsi:nil="true"/>
    <lcf76f155ced4ddcb4097134ff3c332f xmlns="dfb5ff60-1a7e-402f-b8a1-9711d18fc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C231A8-2278-46C8-BE47-887D23416F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F02C0E-3A64-4AEA-AC32-5A1761DF2874}"/>
</file>

<file path=customXml/itemProps3.xml><?xml version="1.0" encoding="utf-8"?>
<ds:datastoreItem xmlns:ds="http://schemas.openxmlformats.org/officeDocument/2006/customXml" ds:itemID="{14228EDC-19AE-4C59-AA0D-E7D55265ABD7}">
  <ds:schemaRefs>
    <ds:schemaRef ds:uri="http://schemas.microsoft.com/office/2006/metadata/properties"/>
    <ds:schemaRef ds:uri="http://schemas.microsoft.com/office/infopath/2007/PartnerControls"/>
    <ds:schemaRef ds:uri="a6b86b4d-6d44-4c3c-bfb9-a404e7b6f167"/>
    <ds:schemaRef ds:uri="dfb5ff60-1a7e-402f-b8a1-9711d18fc5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Jones</dc:creator>
  <cp:keywords/>
  <dc:description/>
  <cp:lastModifiedBy>Lynsey Duggan</cp:lastModifiedBy>
  <cp:revision>2</cp:revision>
  <dcterms:created xsi:type="dcterms:W3CDTF">2026-08-29T12:42:00Z</dcterms:created>
  <dcterms:modified xsi:type="dcterms:W3CDTF">2026-08-29T12:42:00Z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0x0101001FB5093F4381494C81DCE9F4C9BB81B6</vt:lpwstr>
  </property>
  <property fmtid="{D5CDD505-2E9C-101B-9397-08002B2CF9AE}" pid="3" name="MediaServiceImageTags">
    <vt:lpwstr/>
  </property>
</Properties>
</file>