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46B1B" w14:textId="316CE64F" w:rsidR="00A678E9" w:rsidRPr="00A678E9" w:rsidRDefault="00A678E9" w:rsidP="00A678E9">
      <w:pPr>
        <w:jc w:val="center"/>
        <w:rPr>
          <w:b/>
          <w:color w:val="0070C0"/>
          <w:sz w:val="28"/>
        </w:rPr>
      </w:pPr>
      <w:bookmarkStart w:id="0" w:name="_Hlk187851971"/>
      <w:bookmarkStart w:id="1" w:name="_GoBack"/>
      <w:bookmarkEnd w:id="1"/>
      <w:r>
        <w:rPr>
          <w:b/>
          <w:color w:val="0070C0"/>
          <w:sz w:val="28"/>
        </w:rPr>
        <w:t>Photo Consent Form</w:t>
      </w:r>
      <w:bookmarkEnd w:id="0"/>
    </w:p>
    <w:p w14:paraId="60D23180" w14:textId="216E6644" w:rsidR="00A678E9" w:rsidRDefault="00A678E9" w:rsidP="00A37CED">
      <w:pPr>
        <w:rPr>
          <w:sz w:val="24"/>
        </w:rPr>
      </w:pPr>
      <w:r>
        <w:rPr>
          <w:sz w:val="24"/>
        </w:rPr>
        <w:t xml:space="preserve">In school, we take and use photos and videos as part of lessons, educational visits and </w:t>
      </w:r>
      <w:r w:rsidR="00D51964">
        <w:rPr>
          <w:sz w:val="24"/>
        </w:rPr>
        <w:t>extracurricular</w:t>
      </w:r>
      <w:r>
        <w:rPr>
          <w:sz w:val="24"/>
        </w:rPr>
        <w:t xml:space="preserve"> events. These are sometimes used in school promotional information, newsletters and reports. This can include</w:t>
      </w:r>
      <w:r w:rsidR="00A37CED">
        <w:rPr>
          <w:sz w:val="24"/>
        </w:rPr>
        <w:t>; t</w:t>
      </w:r>
      <w:r w:rsidRPr="00A37CED">
        <w:rPr>
          <w:sz w:val="24"/>
        </w:rPr>
        <w:t>he school website</w:t>
      </w:r>
      <w:r w:rsidR="00A37CED">
        <w:rPr>
          <w:sz w:val="24"/>
        </w:rPr>
        <w:t>, t</w:t>
      </w:r>
      <w:r>
        <w:rPr>
          <w:sz w:val="24"/>
        </w:rPr>
        <w:t>he school newsletter</w:t>
      </w:r>
      <w:r w:rsidR="00A37CED">
        <w:rPr>
          <w:sz w:val="24"/>
        </w:rPr>
        <w:t>, s</w:t>
      </w:r>
      <w:r>
        <w:rPr>
          <w:sz w:val="24"/>
        </w:rPr>
        <w:t xml:space="preserve">ocial </w:t>
      </w:r>
      <w:r w:rsidR="00A37CED">
        <w:rPr>
          <w:sz w:val="24"/>
        </w:rPr>
        <w:t>m</w:t>
      </w:r>
      <w:r>
        <w:rPr>
          <w:sz w:val="24"/>
        </w:rPr>
        <w:t>edia</w:t>
      </w:r>
      <w:r w:rsidR="00A37CED">
        <w:rPr>
          <w:sz w:val="24"/>
        </w:rPr>
        <w:t>, l</w:t>
      </w:r>
      <w:r>
        <w:rPr>
          <w:sz w:val="24"/>
        </w:rPr>
        <w:t>ocal media events</w:t>
      </w:r>
      <w:r w:rsidR="00A37CED">
        <w:rPr>
          <w:sz w:val="24"/>
        </w:rPr>
        <w:t>, m</w:t>
      </w:r>
      <w:r>
        <w:rPr>
          <w:sz w:val="24"/>
        </w:rPr>
        <w:t xml:space="preserve">arketing material </w:t>
      </w:r>
      <w:proofErr w:type="spellStart"/>
      <w:r>
        <w:rPr>
          <w:sz w:val="24"/>
        </w:rPr>
        <w:t>eg</w:t>
      </w:r>
      <w:proofErr w:type="spellEnd"/>
      <w:r>
        <w:rPr>
          <w:sz w:val="24"/>
        </w:rPr>
        <w:t xml:space="preserve"> prospectus/posters</w:t>
      </w:r>
      <w:r w:rsidR="00A37CED">
        <w:rPr>
          <w:sz w:val="24"/>
        </w:rPr>
        <w:t xml:space="preserve">. </w:t>
      </w:r>
    </w:p>
    <w:p w14:paraId="1C86FF09" w14:textId="5993FAF1" w:rsidR="00A678E9" w:rsidRDefault="00A678E9" w:rsidP="00A678E9">
      <w:pPr>
        <w:rPr>
          <w:sz w:val="24"/>
        </w:rPr>
      </w:pPr>
      <w:r>
        <w:rPr>
          <w:sz w:val="24"/>
        </w:rPr>
        <w:t xml:space="preserve">In all cases only their first name, class and/or year group would be shared. </w:t>
      </w:r>
    </w:p>
    <w:p w14:paraId="1D0ECCFD" w14:textId="6574496D" w:rsidR="00A678E9" w:rsidRDefault="00A678E9" w:rsidP="00A678E9">
      <w:pPr>
        <w:rPr>
          <w:sz w:val="24"/>
        </w:rPr>
      </w:pPr>
      <w:r>
        <w:rPr>
          <w:sz w:val="24"/>
        </w:rPr>
        <w:t xml:space="preserve">Consent remains valid for the time your child is registered at our school.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2642"/>
      </w:tblGrid>
      <w:tr w:rsidR="00A678E9" w14:paraId="50ED39B0" w14:textId="77777777" w:rsidTr="00A678E9">
        <w:tc>
          <w:tcPr>
            <w:tcW w:w="6374" w:type="dxa"/>
          </w:tcPr>
          <w:p w14:paraId="2BF30293" w14:textId="77777777" w:rsidR="00A678E9" w:rsidRDefault="00A678E9" w:rsidP="00A678E9">
            <w:pPr>
              <w:rPr>
                <w:sz w:val="24"/>
              </w:rPr>
            </w:pPr>
            <w:r>
              <w:rPr>
                <w:sz w:val="24"/>
              </w:rPr>
              <w:t>Child’s name:</w:t>
            </w:r>
          </w:p>
          <w:p w14:paraId="075565EA" w14:textId="77777777" w:rsidR="00A678E9" w:rsidRDefault="00A678E9" w:rsidP="00A678E9">
            <w:pPr>
              <w:rPr>
                <w:sz w:val="24"/>
              </w:rPr>
            </w:pPr>
          </w:p>
          <w:p w14:paraId="6B27BE37" w14:textId="24B6793A" w:rsidR="00A678E9" w:rsidRDefault="00A678E9" w:rsidP="00A678E9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6EB92C81" w14:textId="317B8B9B" w:rsidR="00A678E9" w:rsidRDefault="00A678E9" w:rsidP="00A678E9">
            <w:pPr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</w:tr>
      <w:tr w:rsidR="00A678E9" w14:paraId="586CC38F" w14:textId="77777777" w:rsidTr="00A678E9">
        <w:tc>
          <w:tcPr>
            <w:tcW w:w="6374" w:type="dxa"/>
          </w:tcPr>
          <w:p w14:paraId="31499E9D" w14:textId="77777777" w:rsidR="00A678E9" w:rsidRDefault="00A678E9" w:rsidP="00A678E9">
            <w:pPr>
              <w:rPr>
                <w:sz w:val="24"/>
              </w:rPr>
            </w:pPr>
          </w:p>
          <w:p w14:paraId="17772276" w14:textId="63F23957" w:rsidR="00A678E9" w:rsidRDefault="00A678E9" w:rsidP="00A678E9">
            <w:pPr>
              <w:rPr>
                <w:sz w:val="24"/>
              </w:rPr>
            </w:pPr>
            <w:r>
              <w:rPr>
                <w:sz w:val="24"/>
              </w:rPr>
              <w:t xml:space="preserve">I provide photo consent form for the use of my child’s image </w:t>
            </w:r>
            <w:r w:rsidR="00A37CED">
              <w:rPr>
                <w:sz w:val="24"/>
              </w:rPr>
              <w:t>by</w:t>
            </w:r>
            <w:r>
              <w:rPr>
                <w:sz w:val="24"/>
              </w:rPr>
              <w:t xml:space="preserve"> school. </w:t>
            </w:r>
          </w:p>
          <w:p w14:paraId="37CAF346" w14:textId="5071C8EE" w:rsidR="00A678E9" w:rsidRDefault="00A678E9" w:rsidP="00A678E9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6A291237" w14:textId="7056B2A4" w:rsidR="00A678E9" w:rsidRDefault="00A678E9" w:rsidP="00A678E9">
            <w:pPr>
              <w:rPr>
                <w:sz w:val="24"/>
              </w:rPr>
            </w:pPr>
          </w:p>
          <w:p w14:paraId="27531CCD" w14:textId="6CA4437B" w:rsidR="00A678E9" w:rsidRDefault="00A678E9" w:rsidP="00A678E9">
            <w:pPr>
              <w:rPr>
                <w:sz w:val="24"/>
              </w:rPr>
            </w:pPr>
            <w:r>
              <w:rPr>
                <w:sz w:val="24"/>
              </w:rPr>
              <w:t xml:space="preserve">            Yes   </w:t>
            </w:r>
            <w:proofErr w:type="gramStart"/>
            <w:r>
              <w:rPr>
                <w:sz w:val="24"/>
              </w:rPr>
              <w:t>/  No</w:t>
            </w:r>
            <w:proofErr w:type="gramEnd"/>
          </w:p>
          <w:p w14:paraId="769523BB" w14:textId="37DDADBC" w:rsidR="00A678E9" w:rsidRPr="00A678E9" w:rsidRDefault="00A678E9" w:rsidP="00A678E9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Pr="00A678E9">
              <w:rPr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r w:rsidRPr="00A678E9">
              <w:rPr>
                <w:sz w:val="24"/>
              </w:rPr>
              <w:t>Please delete</w:t>
            </w:r>
          </w:p>
          <w:p w14:paraId="7FE39234" w14:textId="6B42A3DC" w:rsidR="00A678E9" w:rsidRPr="00A678E9" w:rsidRDefault="00A678E9" w:rsidP="00A678E9">
            <w:pPr>
              <w:pStyle w:val="ListParagraph"/>
              <w:rPr>
                <w:sz w:val="24"/>
              </w:rPr>
            </w:pPr>
          </w:p>
        </w:tc>
      </w:tr>
      <w:tr w:rsidR="00A678E9" w14:paraId="7EB7E539" w14:textId="77777777" w:rsidTr="00A678E9">
        <w:tc>
          <w:tcPr>
            <w:tcW w:w="6374" w:type="dxa"/>
          </w:tcPr>
          <w:p w14:paraId="217975E0" w14:textId="6277F0D5" w:rsidR="00A678E9" w:rsidRDefault="00A678E9" w:rsidP="00A678E9">
            <w:pPr>
              <w:rPr>
                <w:sz w:val="24"/>
              </w:rPr>
            </w:pPr>
            <w:r>
              <w:rPr>
                <w:sz w:val="24"/>
              </w:rPr>
              <w:t>I consent to sharing my child’s data with school-appointed external photography companies for official school Images.</w:t>
            </w:r>
          </w:p>
          <w:p w14:paraId="011A8DC9" w14:textId="2AA3E566" w:rsidR="00A678E9" w:rsidRDefault="00A678E9" w:rsidP="00A678E9">
            <w:pPr>
              <w:rPr>
                <w:sz w:val="24"/>
              </w:rPr>
            </w:pPr>
            <w:r>
              <w:rPr>
                <w:sz w:val="24"/>
              </w:rPr>
              <w:t>(NB – Without this an official photo will not be taken).</w:t>
            </w:r>
          </w:p>
        </w:tc>
        <w:tc>
          <w:tcPr>
            <w:tcW w:w="2642" w:type="dxa"/>
          </w:tcPr>
          <w:p w14:paraId="1A0EFB9C" w14:textId="77777777" w:rsidR="00A678E9" w:rsidRDefault="00A678E9" w:rsidP="00A678E9">
            <w:pPr>
              <w:rPr>
                <w:sz w:val="24"/>
              </w:rPr>
            </w:pPr>
          </w:p>
          <w:p w14:paraId="4BD74997" w14:textId="77777777" w:rsidR="00A678E9" w:rsidRDefault="00A678E9" w:rsidP="00A6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Yes   </w:t>
            </w:r>
            <w:proofErr w:type="gramStart"/>
            <w:r>
              <w:rPr>
                <w:sz w:val="24"/>
              </w:rPr>
              <w:t>/  No</w:t>
            </w:r>
            <w:proofErr w:type="gramEnd"/>
          </w:p>
          <w:p w14:paraId="1D2F0F5B" w14:textId="77777777" w:rsidR="00A678E9" w:rsidRPr="00A678E9" w:rsidRDefault="00A678E9" w:rsidP="00A678E9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Pr="00A678E9">
              <w:rPr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r w:rsidRPr="00A678E9">
              <w:rPr>
                <w:sz w:val="24"/>
              </w:rPr>
              <w:t>Please delete</w:t>
            </w:r>
          </w:p>
          <w:p w14:paraId="72BE044D" w14:textId="66670A9C" w:rsidR="00A678E9" w:rsidRDefault="00A678E9" w:rsidP="00A678E9">
            <w:pPr>
              <w:rPr>
                <w:sz w:val="24"/>
              </w:rPr>
            </w:pPr>
          </w:p>
        </w:tc>
      </w:tr>
      <w:tr w:rsidR="00A37CED" w14:paraId="5D7D0EA3" w14:textId="77777777" w:rsidTr="00CC6DD7">
        <w:tc>
          <w:tcPr>
            <w:tcW w:w="9016" w:type="dxa"/>
            <w:gridSpan w:val="2"/>
          </w:tcPr>
          <w:p w14:paraId="297B2F30" w14:textId="10947265" w:rsidR="00A37CED" w:rsidRDefault="00A37CED" w:rsidP="00A678E9">
            <w:pPr>
              <w:rPr>
                <w:sz w:val="24"/>
              </w:rPr>
            </w:pPr>
            <w:r w:rsidRPr="00A37CED">
              <w:rPr>
                <w:b/>
                <w:sz w:val="24"/>
              </w:rPr>
              <w:t>Both parents to sign.</w:t>
            </w:r>
            <w:r>
              <w:rPr>
                <w:sz w:val="24"/>
              </w:rPr>
              <w:t xml:space="preserve"> Where parents/carers with custody rights live apart we will</w:t>
            </w:r>
            <w:r w:rsidR="00D5196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seek separate consent.   </w:t>
            </w:r>
          </w:p>
          <w:p w14:paraId="7ADD4FF8" w14:textId="77777777" w:rsidR="00A37CED" w:rsidRDefault="00A37CED" w:rsidP="00A678E9">
            <w:pPr>
              <w:rPr>
                <w:sz w:val="24"/>
              </w:rPr>
            </w:pPr>
          </w:p>
          <w:p w14:paraId="385918BD" w14:textId="1787EA73" w:rsidR="00A37CED" w:rsidRPr="00A95E81" w:rsidRDefault="00A37CED" w:rsidP="00A678E9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Signed:     </w:t>
            </w:r>
            <w:r w:rsidRPr="00A95E81">
              <w:rPr>
                <w:sz w:val="24"/>
                <w:u w:val="single"/>
              </w:rPr>
              <w:t xml:space="preserve">                                                                                       </w:t>
            </w:r>
            <w:r>
              <w:rPr>
                <w:sz w:val="24"/>
              </w:rPr>
              <w:t xml:space="preserve">       Date:</w:t>
            </w:r>
            <w:r w:rsidR="00A95E81">
              <w:rPr>
                <w:sz w:val="24"/>
              </w:rPr>
              <w:t xml:space="preserve"> </w:t>
            </w:r>
            <w:r w:rsidR="009B1439">
              <w:rPr>
                <w:sz w:val="24"/>
              </w:rPr>
              <w:t xml:space="preserve"> ____________</w:t>
            </w:r>
            <w:r w:rsidR="00A95E81">
              <w:rPr>
                <w:sz w:val="24"/>
              </w:rPr>
              <w:t xml:space="preserve"> </w:t>
            </w:r>
            <w:r w:rsidR="00A95E81" w:rsidRPr="00A95E81">
              <w:rPr>
                <w:sz w:val="24"/>
                <w:u w:val="single"/>
              </w:rPr>
              <w:t xml:space="preserve"> </w:t>
            </w:r>
            <w:r w:rsidR="00A95E81" w:rsidRPr="009B1439">
              <w:rPr>
                <w:sz w:val="24"/>
                <w:u w:val="single"/>
              </w:rPr>
              <w:t xml:space="preserve">                      </w:t>
            </w:r>
          </w:p>
          <w:p w14:paraId="1BAC454F" w14:textId="1BECCF5C" w:rsidR="00A37CED" w:rsidRPr="00A95E81" w:rsidRDefault="00A37CED" w:rsidP="00A678E9">
            <w:pPr>
              <w:rPr>
                <w:sz w:val="24"/>
                <w:u w:val="single"/>
              </w:rPr>
            </w:pPr>
          </w:p>
          <w:p w14:paraId="66DBBAFC" w14:textId="16A14917" w:rsidR="00A37CED" w:rsidRDefault="00A37CED" w:rsidP="00A678E9">
            <w:pPr>
              <w:rPr>
                <w:sz w:val="24"/>
              </w:rPr>
            </w:pPr>
          </w:p>
          <w:p w14:paraId="447DAE47" w14:textId="2E8F52FF" w:rsidR="00A37CED" w:rsidRDefault="00A37CED" w:rsidP="00A678E9">
            <w:pPr>
              <w:rPr>
                <w:sz w:val="24"/>
              </w:rPr>
            </w:pPr>
            <w:r>
              <w:rPr>
                <w:sz w:val="24"/>
              </w:rPr>
              <w:t xml:space="preserve">Signed:    </w:t>
            </w:r>
            <w:r w:rsidRPr="00A95E81">
              <w:rPr>
                <w:sz w:val="24"/>
                <w:u w:val="single"/>
              </w:rPr>
              <w:t xml:space="preserve">                                                                                         </w:t>
            </w:r>
            <w:r>
              <w:rPr>
                <w:sz w:val="24"/>
              </w:rPr>
              <w:t xml:space="preserve">      Date:</w:t>
            </w:r>
            <w:r w:rsidR="00A95E81">
              <w:rPr>
                <w:sz w:val="24"/>
              </w:rPr>
              <w:t xml:space="preserve">  </w:t>
            </w:r>
            <w:r w:rsidR="00A95E81" w:rsidRPr="00A95E81">
              <w:rPr>
                <w:sz w:val="24"/>
                <w:u w:val="single"/>
              </w:rPr>
              <w:t xml:space="preserve"> </w:t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</w:r>
            <w:r w:rsidR="009B1439">
              <w:rPr>
                <w:sz w:val="24"/>
                <w:u w:val="single"/>
              </w:rPr>
              <w:softHyphen/>
              <w:t>____________</w:t>
            </w:r>
            <w:r w:rsidR="00A95E81" w:rsidRPr="00A95E81">
              <w:rPr>
                <w:sz w:val="24"/>
                <w:u w:val="single"/>
              </w:rPr>
              <w:t xml:space="preserve">  </w:t>
            </w:r>
          </w:p>
          <w:p w14:paraId="7DD4C62F" w14:textId="77777777" w:rsidR="00A37CED" w:rsidRDefault="00A37CED" w:rsidP="00A678E9">
            <w:pPr>
              <w:rPr>
                <w:sz w:val="24"/>
              </w:rPr>
            </w:pPr>
          </w:p>
          <w:p w14:paraId="7B0081B6" w14:textId="1751CE03" w:rsidR="00A37CED" w:rsidRDefault="00A37CED" w:rsidP="00A678E9">
            <w:pPr>
              <w:rPr>
                <w:sz w:val="24"/>
              </w:rPr>
            </w:pPr>
          </w:p>
        </w:tc>
      </w:tr>
    </w:tbl>
    <w:p w14:paraId="5EABBB5E" w14:textId="77777777" w:rsidR="00A678E9" w:rsidRPr="00A37CED" w:rsidRDefault="00A678E9" w:rsidP="00A678E9">
      <w:pPr>
        <w:rPr>
          <w:b/>
          <w:sz w:val="24"/>
        </w:rPr>
      </w:pPr>
    </w:p>
    <w:p w14:paraId="5696A502" w14:textId="73F9DCCF" w:rsidR="00A678E9" w:rsidRPr="00A37CED" w:rsidRDefault="00A37CED" w:rsidP="00B648B7">
      <w:pPr>
        <w:rPr>
          <w:b/>
          <w:sz w:val="24"/>
        </w:rPr>
      </w:pPr>
      <w:r w:rsidRPr="00A37CED">
        <w:rPr>
          <w:b/>
          <w:sz w:val="24"/>
        </w:rPr>
        <w:t>Withdrawing Consent:</w:t>
      </w:r>
    </w:p>
    <w:p w14:paraId="5398DBBF" w14:textId="54BB34CC" w:rsidR="00A37CED" w:rsidRDefault="00A37CED" w:rsidP="00B648B7">
      <w:pPr>
        <w:rPr>
          <w:sz w:val="24"/>
        </w:rPr>
      </w:pPr>
      <w:r>
        <w:rPr>
          <w:sz w:val="24"/>
        </w:rPr>
        <w:t xml:space="preserve">You have the right to withdraw consent at any time. </w:t>
      </w:r>
    </w:p>
    <w:p w14:paraId="49F6A45C" w14:textId="4BE1165A" w:rsidR="00A37CED" w:rsidRDefault="00A37CED" w:rsidP="00B648B7">
      <w:pPr>
        <w:rPr>
          <w:sz w:val="24"/>
        </w:rPr>
      </w:pPr>
      <w:r>
        <w:rPr>
          <w:sz w:val="24"/>
        </w:rPr>
        <w:t xml:space="preserve">Withdrawal of consent only applies from the date it is withdrawn, however school will make every effort to remove images of the child where possible. </w:t>
      </w:r>
      <w:proofErr w:type="spellStart"/>
      <w:r>
        <w:rPr>
          <w:sz w:val="24"/>
        </w:rPr>
        <w:t>Eg</w:t>
      </w:r>
      <w:proofErr w:type="spellEnd"/>
      <w:r>
        <w:rPr>
          <w:sz w:val="24"/>
        </w:rPr>
        <w:t xml:space="preserve"> Images of the child on the school website. </w:t>
      </w:r>
    </w:p>
    <w:p w14:paraId="05BBC8EA" w14:textId="3DC07885" w:rsidR="00A678E9" w:rsidRPr="00A678E9" w:rsidRDefault="00A37CED" w:rsidP="00B648B7">
      <w:pPr>
        <w:rPr>
          <w:sz w:val="24"/>
        </w:rPr>
      </w:pPr>
      <w:r>
        <w:rPr>
          <w:sz w:val="24"/>
        </w:rPr>
        <w:t>If you would like to withdraw consent, you must submit your request in writing to the School Office or the Headteacher.</w:t>
      </w:r>
    </w:p>
    <w:sectPr w:rsidR="00A678E9" w:rsidRPr="00A678E9" w:rsidSect="00795ECD">
      <w:head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9F6B0" w14:textId="77777777" w:rsidR="001E7F97" w:rsidRDefault="001E7F97" w:rsidP="00C17863">
      <w:pPr>
        <w:spacing w:after="0" w:line="240" w:lineRule="auto"/>
      </w:pPr>
      <w:r>
        <w:separator/>
      </w:r>
    </w:p>
  </w:endnote>
  <w:endnote w:type="continuationSeparator" w:id="0">
    <w:p w14:paraId="43D4FF7B" w14:textId="77777777" w:rsidR="001E7F97" w:rsidRDefault="001E7F97" w:rsidP="00C17863">
      <w:pPr>
        <w:spacing w:after="0" w:line="240" w:lineRule="auto"/>
      </w:pPr>
      <w:r>
        <w:continuationSeparator/>
      </w:r>
    </w:p>
  </w:endnote>
  <w:endnote w:type="continuationNotice" w:id="1">
    <w:p w14:paraId="601A296A" w14:textId="77777777" w:rsidR="001E7F97" w:rsidRDefault="001E7F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7BE51" w14:textId="77777777" w:rsidR="00E7742D" w:rsidRPr="00EE6BC2" w:rsidRDefault="00E7742D" w:rsidP="00C17863">
    <w:pPr>
      <w:spacing w:after="0" w:line="240" w:lineRule="auto"/>
      <w:jc w:val="both"/>
      <w:textAlignment w:val="baseline"/>
      <w:rPr>
        <w:rFonts w:ascii="Calibri" w:eastAsia="Times New Roman" w:hAnsi="Calibri" w:cs="Calibri"/>
        <w:color w:val="2F5496" w:themeColor="accent1" w:themeShade="BF"/>
        <w:szCs w:val="24"/>
        <w:lang w:eastAsia="en-GB"/>
      </w:rPr>
    </w:pPr>
  </w:p>
  <w:p w14:paraId="0AAE3A70" w14:textId="1B4F4A46" w:rsidR="00E7742D" w:rsidRPr="00EE6BC2" w:rsidRDefault="00E7742D" w:rsidP="00010E23">
    <w:pPr>
      <w:spacing w:after="0" w:line="240" w:lineRule="auto"/>
      <w:jc w:val="both"/>
      <w:textAlignment w:val="baseline"/>
      <w:rPr>
        <w:rFonts w:ascii="Calibri" w:eastAsia="Times New Roman" w:hAnsi="Calibri" w:cs="Calibri"/>
        <w:bCs/>
        <w:color w:val="2F5496" w:themeColor="accent1" w:themeShade="BF"/>
        <w:szCs w:val="24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082AA" w14:textId="77777777" w:rsidR="001E7F97" w:rsidRDefault="001E7F97" w:rsidP="00C17863">
      <w:pPr>
        <w:spacing w:after="0" w:line="240" w:lineRule="auto"/>
      </w:pPr>
      <w:r>
        <w:separator/>
      </w:r>
    </w:p>
  </w:footnote>
  <w:footnote w:type="continuationSeparator" w:id="0">
    <w:p w14:paraId="23027062" w14:textId="77777777" w:rsidR="001E7F97" w:rsidRDefault="001E7F97" w:rsidP="00C17863">
      <w:pPr>
        <w:spacing w:after="0" w:line="240" w:lineRule="auto"/>
      </w:pPr>
      <w:r>
        <w:continuationSeparator/>
      </w:r>
    </w:p>
  </w:footnote>
  <w:footnote w:type="continuationNotice" w:id="1">
    <w:p w14:paraId="61CFA697" w14:textId="77777777" w:rsidR="001E7F97" w:rsidRDefault="001E7F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257FD" w14:textId="77777777" w:rsidR="00E7742D" w:rsidRDefault="00E7742D" w:rsidP="00C17863">
    <w:pPr>
      <w:pStyle w:val="Header"/>
      <w:jc w:val="center"/>
    </w:pPr>
    <w:r>
      <w:rPr>
        <w:noProof/>
      </w:rPr>
      <w:drawing>
        <wp:inline distT="0" distB="0" distL="0" distR="0" wp14:anchorId="67BEA353" wp14:editId="178CA542">
          <wp:extent cx="1278467" cy="12784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765" cy="129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5651EF" w14:textId="77777777" w:rsidR="00E7742D" w:rsidRDefault="00E7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587A" w14:textId="77777777" w:rsidR="00E7742D" w:rsidRDefault="00E7742D" w:rsidP="00795ECD">
    <w:pPr>
      <w:pStyle w:val="Header"/>
      <w:tabs>
        <w:tab w:val="left" w:pos="7760"/>
      </w:tabs>
    </w:pPr>
    <w:r>
      <w:tab/>
    </w:r>
    <w:r>
      <w:rPr>
        <w:noProof/>
      </w:rPr>
      <w:drawing>
        <wp:inline distT="0" distB="0" distL="0" distR="0" wp14:anchorId="09ACA35B" wp14:editId="3F038D63">
          <wp:extent cx="1168400" cy="1168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84" cy="117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E170195" w14:textId="77777777" w:rsidR="00E7742D" w:rsidRDefault="00E7742D" w:rsidP="00C178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A0084"/>
    <w:multiLevelType w:val="hybridMultilevel"/>
    <w:tmpl w:val="D718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63"/>
    <w:rsid w:val="00010E23"/>
    <w:rsid w:val="00030529"/>
    <w:rsid w:val="00045477"/>
    <w:rsid w:val="00066DF5"/>
    <w:rsid w:val="000967FB"/>
    <w:rsid w:val="000B6114"/>
    <w:rsid w:val="000D79D3"/>
    <w:rsid w:val="00117A28"/>
    <w:rsid w:val="00143CD7"/>
    <w:rsid w:val="00164602"/>
    <w:rsid w:val="001666C5"/>
    <w:rsid w:val="00172C94"/>
    <w:rsid w:val="001B1B2F"/>
    <w:rsid w:val="001C4788"/>
    <w:rsid w:val="001D6A3D"/>
    <w:rsid w:val="001E7F97"/>
    <w:rsid w:val="001F7FAD"/>
    <w:rsid w:val="0021763B"/>
    <w:rsid w:val="002333A4"/>
    <w:rsid w:val="00244E72"/>
    <w:rsid w:val="00262816"/>
    <w:rsid w:val="00292286"/>
    <w:rsid w:val="002B6751"/>
    <w:rsid w:val="002E3D46"/>
    <w:rsid w:val="00341381"/>
    <w:rsid w:val="00345178"/>
    <w:rsid w:val="00351FB8"/>
    <w:rsid w:val="00371946"/>
    <w:rsid w:val="003A2A86"/>
    <w:rsid w:val="003B5940"/>
    <w:rsid w:val="003F0C94"/>
    <w:rsid w:val="004245CD"/>
    <w:rsid w:val="0042603A"/>
    <w:rsid w:val="0049678A"/>
    <w:rsid w:val="00496A1F"/>
    <w:rsid w:val="004B6D5C"/>
    <w:rsid w:val="004C01DC"/>
    <w:rsid w:val="004C362E"/>
    <w:rsid w:val="004F1EE4"/>
    <w:rsid w:val="00533D83"/>
    <w:rsid w:val="00590393"/>
    <w:rsid w:val="005A6B31"/>
    <w:rsid w:val="005B1DE0"/>
    <w:rsid w:val="005B6AC8"/>
    <w:rsid w:val="005D7F02"/>
    <w:rsid w:val="0061051F"/>
    <w:rsid w:val="00611030"/>
    <w:rsid w:val="0064688A"/>
    <w:rsid w:val="006568F3"/>
    <w:rsid w:val="006649B2"/>
    <w:rsid w:val="006918C9"/>
    <w:rsid w:val="006D6308"/>
    <w:rsid w:val="006E2E4B"/>
    <w:rsid w:val="006F0DA6"/>
    <w:rsid w:val="006F2323"/>
    <w:rsid w:val="00720C63"/>
    <w:rsid w:val="00752593"/>
    <w:rsid w:val="00795ECD"/>
    <w:rsid w:val="007B58EF"/>
    <w:rsid w:val="007E5F61"/>
    <w:rsid w:val="007F3025"/>
    <w:rsid w:val="00821D86"/>
    <w:rsid w:val="00852C8E"/>
    <w:rsid w:val="00891A33"/>
    <w:rsid w:val="008C5AE6"/>
    <w:rsid w:val="008D0FA6"/>
    <w:rsid w:val="008F7DA9"/>
    <w:rsid w:val="00942C81"/>
    <w:rsid w:val="00965E58"/>
    <w:rsid w:val="009B0C91"/>
    <w:rsid w:val="009B1439"/>
    <w:rsid w:val="009C2B2C"/>
    <w:rsid w:val="00A03989"/>
    <w:rsid w:val="00A27AD5"/>
    <w:rsid w:val="00A27D3E"/>
    <w:rsid w:val="00A321AA"/>
    <w:rsid w:val="00A324CA"/>
    <w:rsid w:val="00A37CED"/>
    <w:rsid w:val="00A43096"/>
    <w:rsid w:val="00A5332E"/>
    <w:rsid w:val="00A678E9"/>
    <w:rsid w:val="00A82417"/>
    <w:rsid w:val="00A95E81"/>
    <w:rsid w:val="00AF115C"/>
    <w:rsid w:val="00B01932"/>
    <w:rsid w:val="00B27D9F"/>
    <w:rsid w:val="00B506E6"/>
    <w:rsid w:val="00B648B7"/>
    <w:rsid w:val="00B73308"/>
    <w:rsid w:val="00B77539"/>
    <w:rsid w:val="00B83027"/>
    <w:rsid w:val="00BA3D8A"/>
    <w:rsid w:val="00C15C19"/>
    <w:rsid w:val="00C17863"/>
    <w:rsid w:val="00C44962"/>
    <w:rsid w:val="00C93EE3"/>
    <w:rsid w:val="00CA7C0E"/>
    <w:rsid w:val="00CD56A2"/>
    <w:rsid w:val="00CF46CE"/>
    <w:rsid w:val="00D1769D"/>
    <w:rsid w:val="00D32AC6"/>
    <w:rsid w:val="00D51964"/>
    <w:rsid w:val="00D86AFA"/>
    <w:rsid w:val="00D96DE4"/>
    <w:rsid w:val="00DA589D"/>
    <w:rsid w:val="00E03072"/>
    <w:rsid w:val="00E044C2"/>
    <w:rsid w:val="00E06118"/>
    <w:rsid w:val="00E16C79"/>
    <w:rsid w:val="00E332EC"/>
    <w:rsid w:val="00E62F65"/>
    <w:rsid w:val="00E6542F"/>
    <w:rsid w:val="00E7308D"/>
    <w:rsid w:val="00E7742D"/>
    <w:rsid w:val="00E91EEC"/>
    <w:rsid w:val="00EA4A24"/>
    <w:rsid w:val="00EE6BC2"/>
    <w:rsid w:val="00F50EB6"/>
    <w:rsid w:val="00F75737"/>
    <w:rsid w:val="00F9079B"/>
    <w:rsid w:val="00F93197"/>
    <w:rsid w:val="00FA22D7"/>
    <w:rsid w:val="00FA2519"/>
    <w:rsid w:val="00FB6741"/>
    <w:rsid w:val="00FE5B96"/>
    <w:rsid w:val="068E7DEE"/>
    <w:rsid w:val="1030E197"/>
    <w:rsid w:val="19E14515"/>
    <w:rsid w:val="2D19AB85"/>
    <w:rsid w:val="2F8A7C57"/>
    <w:rsid w:val="3702299E"/>
    <w:rsid w:val="3F062AFD"/>
    <w:rsid w:val="493E1EAC"/>
    <w:rsid w:val="50DDB3CC"/>
    <w:rsid w:val="52BCACAF"/>
    <w:rsid w:val="53BDCE36"/>
    <w:rsid w:val="561B8F47"/>
    <w:rsid w:val="5E7D9457"/>
    <w:rsid w:val="5F9A5164"/>
    <w:rsid w:val="6B9D86AC"/>
    <w:rsid w:val="71F6C587"/>
    <w:rsid w:val="7F918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C6E8C"/>
  <w15:chartTrackingRefBased/>
  <w15:docId w15:val="{265ABBCD-792D-4F34-B2CB-A56A129D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B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63"/>
  </w:style>
  <w:style w:type="paragraph" w:styleId="Footer">
    <w:name w:val="footer"/>
    <w:basedOn w:val="Normal"/>
    <w:link w:val="FooterChar"/>
    <w:uiPriority w:val="99"/>
    <w:unhideWhenUsed/>
    <w:rsid w:val="00C17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63"/>
  </w:style>
  <w:style w:type="table" w:styleId="TableGrid">
    <w:name w:val="Table Grid"/>
    <w:basedOn w:val="TableNormal"/>
    <w:uiPriority w:val="39"/>
    <w:rsid w:val="001B1B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1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7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F1947FE4EBE4E8C1C06FDE9B170A3" ma:contentTypeVersion="10" ma:contentTypeDescription="Create a new document." ma:contentTypeScope="" ma:versionID="363503c381db43ba0aeadf85827575dd">
  <xsd:schema xmlns:xsd="http://www.w3.org/2001/XMLSchema" xmlns:xs="http://www.w3.org/2001/XMLSchema" xmlns:p="http://schemas.microsoft.com/office/2006/metadata/properties" xmlns:ns3="72aefdd3-185c-4218-8500-f40807af6406" targetNamespace="http://schemas.microsoft.com/office/2006/metadata/properties" ma:root="true" ma:fieldsID="4f99d61cbd08018df1fa119d55e89e63" ns3:_="">
    <xsd:import namespace="72aefdd3-185c-4218-8500-f40807af64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efdd3-185c-4218-8500-f40807af640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2DB6-98B3-46BC-92FD-0D995A870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0F4B9-8473-4240-9FD9-C9A0447E0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efdd3-185c-4218-8500-f40807af6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EDA32-6A00-4493-BA3C-43C14044F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D518E8-5877-4619-A52C-79C0F547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Jones</dc:creator>
  <cp:keywords/>
  <dc:description/>
  <cp:lastModifiedBy>Tom Jones</cp:lastModifiedBy>
  <cp:revision>2</cp:revision>
  <dcterms:created xsi:type="dcterms:W3CDTF">2025-11-16T17:04:00Z</dcterms:created>
  <dcterms:modified xsi:type="dcterms:W3CDTF">2025-11-16T17:04:00Z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0x01010079CF1947FE4EBE4E8C1C06FDE9B170A3</vt:lpwstr>
  </property>
</Properties>
</file>